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ABB" w:rsidRDefault="00370B70">
      <w:bookmarkStart w:id="0" w:name="_GoBack"/>
      <w:r w:rsidRPr="00370B70">
        <w:rPr>
          <w:rFonts w:ascii="Verdana" w:hAnsi="Verdana"/>
          <w:b/>
          <w:bCs/>
          <w:sz w:val="28"/>
          <w:szCs w:val="28"/>
        </w:rPr>
        <w:t>"Salz ist Leben"</w:t>
      </w:r>
      <w:r w:rsidRPr="00370B70">
        <w:rPr>
          <w:rFonts w:ascii="Verdana" w:hAnsi="Verdana"/>
          <w:sz w:val="28"/>
          <w:szCs w:val="28"/>
        </w:rPr>
        <w:br/>
      </w:r>
      <w:bookmarkEnd w:id="0"/>
      <w:r w:rsidRPr="00370B70">
        <w:rPr>
          <w:rFonts w:ascii="Verdana" w:hAnsi="Verdana"/>
          <w:sz w:val="24"/>
          <w:szCs w:val="24"/>
        </w:rPr>
        <w:br/>
        <w:t>diese Erfahrung konnten die Teilnehmer am Tagesausflug der KAB nach Bad Rappenau und Bad Friedrichshall machen.</w:t>
      </w:r>
      <w:r w:rsidRPr="00370B70">
        <w:rPr>
          <w:rFonts w:ascii="Verdana" w:hAnsi="Verdana"/>
          <w:sz w:val="24"/>
          <w:szCs w:val="24"/>
        </w:rPr>
        <w:br/>
        <w:t>In seiner geistlichen Einstimmung erläuterte KAB -Referent Thomas Eschbach die geistliche Dimension anhand der Bibelstellen: "Ihr seid das Salz der Erde"</w:t>
      </w:r>
      <w:r w:rsidRPr="00370B70">
        <w:rPr>
          <w:rFonts w:ascii="Verdana" w:hAnsi="Verdana"/>
          <w:sz w:val="24"/>
          <w:szCs w:val="24"/>
        </w:rPr>
        <w:br/>
        <w:t xml:space="preserve">Für uns Christen bedeutet dies, dass weder Form noch Schönheit entscheidend für das Christsein wichtig ist, sondern allein die Wirksamkeit. </w:t>
      </w:r>
      <w:r w:rsidRPr="00370B70">
        <w:rPr>
          <w:rFonts w:ascii="Verdana" w:hAnsi="Verdana"/>
          <w:sz w:val="24"/>
          <w:szCs w:val="24"/>
        </w:rPr>
        <w:br/>
        <w:t>Der Glaube muss sein Kraft entfalten, muss bewahren und konservieren, reinigen und brennen und dem Leben Geschmack verleihen.</w:t>
      </w:r>
      <w:r w:rsidRPr="00370B70">
        <w:rPr>
          <w:rFonts w:ascii="Verdana" w:hAnsi="Verdana"/>
          <w:sz w:val="24"/>
          <w:szCs w:val="24"/>
        </w:rPr>
        <w:br/>
        <w:t>Bei den Führungen in Bad Rappenau und Bad Friedrichshall wurde zum einen die technische Seite der Salzgewinnung im Laufe der Geschichte gezeigt, zum</w:t>
      </w:r>
      <w:r w:rsidRPr="00370B70">
        <w:rPr>
          <w:rFonts w:ascii="Verdana" w:hAnsi="Verdana"/>
          <w:sz w:val="24"/>
          <w:szCs w:val="24"/>
        </w:rPr>
        <w:br/>
        <w:t>anderen die verschiedenen Einsatzmöglichkeiten gerade in der chemischen Industrie verdeutlicht.</w:t>
      </w:r>
      <w:r w:rsidRPr="00370B70">
        <w:rPr>
          <w:rFonts w:ascii="Verdana" w:hAnsi="Verdana"/>
          <w:sz w:val="24"/>
          <w:szCs w:val="24"/>
        </w:rPr>
        <w:br/>
        <w:t xml:space="preserve">Den letzten "Geschmacksverstärker" an diesem Tag war die Einkehr beim Ortsverband der KAB in </w:t>
      </w:r>
      <w:proofErr w:type="spellStart"/>
      <w:r w:rsidRPr="00370B70">
        <w:rPr>
          <w:rFonts w:ascii="Verdana" w:hAnsi="Verdana"/>
          <w:sz w:val="24"/>
          <w:szCs w:val="24"/>
        </w:rPr>
        <w:t>Geinsheim</w:t>
      </w:r>
      <w:proofErr w:type="spellEnd"/>
      <w:r w:rsidRPr="00370B70">
        <w:rPr>
          <w:rFonts w:ascii="Verdana" w:hAnsi="Verdana"/>
          <w:sz w:val="24"/>
          <w:szCs w:val="24"/>
        </w:rPr>
        <w:t>, wo uns ein üppig gedeckter Tisch und "Live-Musik"</w:t>
      </w:r>
      <w:r w:rsidRPr="00370B70">
        <w:rPr>
          <w:rFonts w:ascii="Verdana" w:hAnsi="Verdana"/>
          <w:sz w:val="24"/>
          <w:szCs w:val="24"/>
        </w:rPr>
        <w:br/>
        <w:t xml:space="preserve">von Hannes und Heinz  erwartete. Danke an dieser Stelle für alle, die </w:t>
      </w:r>
      <w:proofErr w:type="gramStart"/>
      <w:r w:rsidRPr="00370B70">
        <w:rPr>
          <w:rFonts w:ascii="Verdana" w:hAnsi="Verdana"/>
          <w:sz w:val="24"/>
          <w:szCs w:val="24"/>
        </w:rPr>
        <w:t>zum  Gelingen</w:t>
      </w:r>
      <w:proofErr w:type="gramEnd"/>
      <w:r w:rsidRPr="00370B70">
        <w:rPr>
          <w:rFonts w:ascii="Verdana" w:hAnsi="Verdana"/>
          <w:sz w:val="24"/>
          <w:szCs w:val="24"/>
        </w:rPr>
        <w:t xml:space="preserve"> dieses Tages beigetragen haben</w:t>
      </w:r>
      <w:r>
        <w:t>.</w:t>
      </w:r>
      <w:r>
        <w:br/>
        <w:t> </w:t>
      </w:r>
    </w:p>
    <w:sectPr w:rsidR="00EF2A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70"/>
    <w:rsid w:val="00370B70"/>
    <w:rsid w:val="00EF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B1D37-557D-4356-8317-59E52FC8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Heinrich Guhmann</dc:creator>
  <cp:keywords/>
  <dc:description/>
  <cp:lastModifiedBy>Heinrich Guhmann</cp:lastModifiedBy>
  <cp:revision>1</cp:revision>
  <dcterms:created xsi:type="dcterms:W3CDTF">2017-06-15T11:28:00Z</dcterms:created>
  <dcterms:modified xsi:type="dcterms:W3CDTF">2017-06-15T11:29:00Z</dcterms:modified>
</cp:coreProperties>
</file>